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67" w:rsidRDefault="003A2067" w:rsidP="003A206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i w:val="0"/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</w:rPr>
        <w:t>Финансовая грамотность: памятка для пожилых граждан.</w:t>
      </w:r>
    </w:p>
    <w:p w:rsidR="003A2067" w:rsidRDefault="003A2067" w:rsidP="003A20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4"/>
          <w:b/>
          <w:bCs/>
          <w:color w:val="333333"/>
        </w:rPr>
        <w:t> </w:t>
      </w:r>
      <w:r>
        <w:rPr>
          <w:color w:val="000000"/>
        </w:rPr>
        <w:t>Люди старшего поколения в силу своего возраста и состояния здоровья могут стать более доступным объектом совершения преступлений. Как правило, преступники под предлогом продажи (покупки) различных товаров, вещей и продуктов питания, представляясь работниками службы социальной защиты населения, медицинскими работниками и другими лицами, проникают в жилища одиноких пенсионеров, где, воспользовавшись их доверчивостью, совершают хищения денег, золотых изделий и иных мелкогабаритных ценных вещей.</w:t>
      </w:r>
    </w:p>
    <w:p w:rsidR="003A2067" w:rsidRDefault="003A2067" w:rsidP="003A20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не стать жертвой преступления, следует соблюдать несколько простых правил.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госучреждений никогда не звонят, чтобы сообщить какие-либо новости (если, конечно, вы сами не оставите запрос и свой номер телефона для обратной связи).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звонящий называет вас по имени и отчеству и знает ваш адрес, семейное положение и другую информацию, это вовсе не означает, что он является официальным лицом. Такие данные можно получить разными способами.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поверили звонящему, то для подстраховки спросите его имя, фамилию и занимаемую должность. Перезвоните в организацию и убедитесь в том, что он вас не обманывает.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в коем случае не покупайте лекарства и медицинские аппараты у людей, представившихся медицинскими работниками, даже если эти товары укомплектованы инструкциями и сертификатами качества и продаются с заманчивой скидкой. Помните, что все эти документы можно легко подделать, а цена на такие препараты в аптеках в несколько раз ниже и скидки пенсионерам там гарантированы.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вам по телефону сообщили, что вы больны и нуждаетесь в срочной госпитализации, ни в коем случае не принимайте поспешных решений. Позвоните людям, которым полностью доверяете, и расскажите им о телефонном звонке, спросите совета. Это не займет много времени.</w:t>
      </w:r>
    </w:p>
    <w:p w:rsidR="003A2067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по телефону вам звонит близкий человек (сын, внук, внучка и т. д.), говорит, что попал в беду, и просит прислать денег через курьера, не спешите этого делать. Перезвоните звонившему, а если он не возьмет трубку, наберите другим родственникам.</w:t>
      </w:r>
    </w:p>
    <w:p w:rsidR="003A2067" w:rsidRPr="00F41B0D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Незнакомым людям не открывайте дверь и не впускайте их в квартиру. Если же все-таки открыли</w:t>
      </w:r>
      <w:r w:rsidRPr="00F41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спросите у пришедшего его фамилию, имя, место работы и занимаемую должность. Затем позвоните в организацию, представителем которой он является, и наведите справки о нем.</w:t>
      </w:r>
    </w:p>
    <w:p w:rsidR="003A2067" w:rsidRPr="00F41B0D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Никому не сообщайте данные своих банковских счетов (например, код доступа к вашей кредитной карте), даже работникам, сидящим в отделении банка.</w:t>
      </w:r>
    </w:p>
    <w:p w:rsidR="003A2067" w:rsidRPr="00F41B0D" w:rsidRDefault="003A2067" w:rsidP="003A2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храните бумажку с ПИН-кодом в кошельке вместе с картой.</w:t>
      </w:r>
      <w:bookmarkStart w:id="0" w:name="_GoBack"/>
      <w:bookmarkEnd w:id="0"/>
    </w:p>
    <w:sectPr w:rsidR="003A2067" w:rsidRPr="00F4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95E69"/>
    <w:multiLevelType w:val="multilevel"/>
    <w:tmpl w:val="647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B5"/>
    <w:rsid w:val="000D0048"/>
    <w:rsid w:val="003A2067"/>
    <w:rsid w:val="00755671"/>
    <w:rsid w:val="00F138B5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0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2023-02-02T13:15:00Z</dcterms:created>
  <dcterms:modified xsi:type="dcterms:W3CDTF">2023-07-04T11:06:00Z</dcterms:modified>
</cp:coreProperties>
</file>